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A9798" w14:textId="13368BF8" w:rsidR="00835B77" w:rsidRDefault="00835B77" w:rsidP="00835B77">
      <w:pPr>
        <w:widowControl/>
        <w:spacing w:line="540" w:lineRule="exact"/>
        <w:jc w:val="center"/>
        <w:rPr>
          <w:rFonts w:ascii="標楷體" w:eastAsia="標楷體" w:hAnsi="標楷體"/>
          <w:b/>
          <w:sz w:val="36"/>
        </w:rPr>
      </w:pPr>
      <w:r w:rsidRPr="00087284">
        <w:rPr>
          <w:rFonts w:ascii="標楷體" w:eastAsia="標楷體" w:hAnsi="標楷體" w:hint="eastAsia"/>
          <w:b/>
          <w:sz w:val="36"/>
        </w:rPr>
        <w:t>國民法官</w:t>
      </w:r>
      <w:r>
        <w:rPr>
          <w:rFonts w:ascii="標楷體" w:eastAsia="標楷體" w:hAnsi="標楷體" w:hint="eastAsia"/>
          <w:b/>
          <w:sz w:val="36"/>
        </w:rPr>
        <w:t>法訴</w:t>
      </w:r>
      <w:r>
        <w:rPr>
          <w:rFonts w:ascii="標楷體" w:eastAsia="標楷體" w:hAnsi="標楷體"/>
          <w:b/>
          <w:sz w:val="36"/>
        </w:rPr>
        <w:t>訟實務</w:t>
      </w:r>
      <w:r>
        <w:rPr>
          <w:rFonts w:ascii="標楷體" w:eastAsia="標楷體" w:hAnsi="標楷體" w:hint="eastAsia"/>
          <w:b/>
          <w:sz w:val="36"/>
        </w:rPr>
        <w:t>學術交</w:t>
      </w:r>
      <w:r>
        <w:rPr>
          <w:rFonts w:ascii="標楷體" w:eastAsia="標楷體" w:hAnsi="標楷體"/>
          <w:b/>
          <w:sz w:val="36"/>
        </w:rPr>
        <w:t>流研討會</w:t>
      </w:r>
    </w:p>
    <w:p w14:paraId="7BF66B7F" w14:textId="77777777" w:rsidR="00835B77" w:rsidRPr="00672983" w:rsidRDefault="00835B77" w:rsidP="00835B77">
      <w:pPr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【臺</w:t>
      </w:r>
      <w:r>
        <w:rPr>
          <w:rFonts w:ascii="標楷體" w:eastAsia="標楷體" w:hAnsi="標楷體"/>
          <w:b/>
          <w:sz w:val="32"/>
          <w:szCs w:val="32"/>
        </w:rPr>
        <w:t>中地</w:t>
      </w:r>
      <w:r w:rsidRPr="00672983">
        <w:rPr>
          <w:rFonts w:ascii="標楷體" w:eastAsia="標楷體" w:hAnsi="標楷體"/>
          <w:b/>
          <w:sz w:val="32"/>
          <w:szCs w:val="32"/>
        </w:rPr>
        <w:t>院場</w:t>
      </w:r>
      <w:r w:rsidRPr="00672983">
        <w:rPr>
          <w:rFonts w:ascii="標楷體" w:eastAsia="標楷體" w:hAnsi="標楷體" w:hint="eastAsia"/>
          <w:b/>
          <w:sz w:val="32"/>
          <w:szCs w:val="32"/>
        </w:rPr>
        <w:t>】議程</w:t>
      </w:r>
    </w:p>
    <w:p w14:paraId="3786D9B4" w14:textId="77777777" w:rsidR="00835B77" w:rsidRDefault="00835B77" w:rsidP="00835B77">
      <w:pPr>
        <w:spacing w:line="40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主辦單位</w:t>
      </w:r>
      <w:r w:rsidRPr="00BC4CC8">
        <w:rPr>
          <w:rFonts w:ascii="標楷體" w:eastAsia="標楷體" w:hAnsi="標楷體" w:hint="eastAsia"/>
          <w:b/>
          <w:sz w:val="28"/>
        </w:rPr>
        <w:t>：</w:t>
      </w:r>
      <w:r>
        <w:rPr>
          <w:rFonts w:ascii="標楷體" w:eastAsia="標楷體" w:hAnsi="標楷體" w:hint="eastAsia"/>
          <w:b/>
          <w:sz w:val="28"/>
        </w:rPr>
        <w:t>司法院、台灣日本刑</w:t>
      </w:r>
      <w:r>
        <w:rPr>
          <w:rFonts w:ascii="標楷體" w:eastAsia="標楷體" w:hAnsi="標楷體"/>
          <w:b/>
          <w:sz w:val="28"/>
        </w:rPr>
        <w:t>事法</w:t>
      </w:r>
      <w:r>
        <w:rPr>
          <w:rFonts w:ascii="標楷體" w:eastAsia="標楷體" w:hAnsi="標楷體" w:hint="eastAsia"/>
          <w:b/>
          <w:sz w:val="28"/>
        </w:rPr>
        <w:t>研</w:t>
      </w:r>
      <w:r>
        <w:rPr>
          <w:rFonts w:ascii="標楷體" w:eastAsia="標楷體" w:hAnsi="標楷體"/>
          <w:b/>
          <w:sz w:val="28"/>
        </w:rPr>
        <w:t>究</w:t>
      </w:r>
      <w:r>
        <w:rPr>
          <w:rFonts w:ascii="標楷體" w:eastAsia="標楷體" w:hAnsi="標楷體" w:hint="eastAsia"/>
          <w:b/>
          <w:sz w:val="28"/>
        </w:rPr>
        <w:t>學</w:t>
      </w:r>
      <w:r>
        <w:rPr>
          <w:rFonts w:ascii="標楷體" w:eastAsia="標楷體" w:hAnsi="標楷體"/>
          <w:b/>
          <w:sz w:val="28"/>
        </w:rPr>
        <w:t>會</w:t>
      </w:r>
      <w:r>
        <w:rPr>
          <w:rFonts w:ascii="標楷體" w:eastAsia="標楷體" w:hAnsi="標楷體" w:hint="eastAsia"/>
          <w:b/>
          <w:sz w:val="28"/>
        </w:rPr>
        <w:t>、</w:t>
      </w:r>
      <w:r w:rsidRPr="00666A5A">
        <w:rPr>
          <w:rFonts w:ascii="標楷體" w:eastAsia="標楷體" w:hAnsi="標楷體" w:hint="eastAsia"/>
          <w:b/>
          <w:sz w:val="28"/>
        </w:rPr>
        <w:t>台灣刑事法學會</w:t>
      </w:r>
    </w:p>
    <w:p w14:paraId="4B5A9DE4" w14:textId="77777777" w:rsidR="00835B77" w:rsidRDefault="00835B77" w:rsidP="00835B77">
      <w:pPr>
        <w:spacing w:line="400" w:lineRule="exact"/>
        <w:ind w:left="1401" w:hangingChars="500" w:hanging="140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協</w:t>
      </w:r>
      <w:r>
        <w:rPr>
          <w:rFonts w:ascii="標楷體" w:eastAsia="標楷體" w:hAnsi="標楷體"/>
          <w:b/>
          <w:sz w:val="28"/>
        </w:rPr>
        <w:t>辦單位：</w:t>
      </w:r>
      <w:r w:rsidRPr="00F724C7">
        <w:rPr>
          <w:rFonts w:ascii="標楷體" w:eastAsia="標楷體" w:hAnsi="標楷體" w:hint="eastAsia"/>
          <w:b/>
          <w:sz w:val="28"/>
        </w:rPr>
        <w:t>元照出版有限公司</w:t>
      </w:r>
      <w:r>
        <w:rPr>
          <w:rFonts w:ascii="標楷體" w:eastAsia="標楷體" w:hAnsi="標楷體" w:hint="eastAsia"/>
          <w:b/>
          <w:sz w:val="28"/>
        </w:rPr>
        <w:t>、臺灣</w:t>
      </w:r>
      <w:r>
        <w:rPr>
          <w:rFonts w:ascii="標楷體" w:eastAsia="標楷體" w:hAnsi="標楷體"/>
          <w:b/>
          <w:sz w:val="28"/>
        </w:rPr>
        <w:t>臺中地方法院</w:t>
      </w:r>
    </w:p>
    <w:p w14:paraId="6E6802F3" w14:textId="77777777" w:rsidR="00835B77" w:rsidRDefault="00835B77" w:rsidP="00835B77">
      <w:pPr>
        <w:spacing w:line="40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舉</w:t>
      </w:r>
      <w:r>
        <w:rPr>
          <w:rFonts w:ascii="標楷體" w:eastAsia="標楷體" w:hAnsi="標楷體"/>
          <w:b/>
          <w:sz w:val="28"/>
        </w:rPr>
        <w:t>行</w:t>
      </w:r>
      <w:r>
        <w:rPr>
          <w:rFonts w:ascii="標楷體" w:eastAsia="標楷體" w:hAnsi="標楷體" w:hint="eastAsia"/>
          <w:b/>
          <w:sz w:val="28"/>
        </w:rPr>
        <w:t>時間：110年</w:t>
      </w:r>
      <w:r>
        <w:rPr>
          <w:rFonts w:ascii="標楷體" w:eastAsia="標楷體" w:hAnsi="標楷體"/>
          <w:b/>
          <w:sz w:val="28"/>
        </w:rPr>
        <w:t>10</w:t>
      </w:r>
      <w:r>
        <w:rPr>
          <w:rFonts w:ascii="標楷體" w:eastAsia="標楷體" w:hAnsi="標楷體" w:hint="eastAsia"/>
          <w:b/>
          <w:sz w:val="28"/>
        </w:rPr>
        <w:t>月08日（星期五）</w:t>
      </w:r>
    </w:p>
    <w:p w14:paraId="27461D4A" w14:textId="77777777" w:rsidR="00835B77" w:rsidRDefault="00835B77" w:rsidP="00835B77">
      <w:pPr>
        <w:spacing w:line="40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舉</w:t>
      </w:r>
      <w:r>
        <w:rPr>
          <w:rFonts w:ascii="標楷體" w:eastAsia="標楷體" w:hAnsi="標楷體"/>
          <w:b/>
          <w:sz w:val="28"/>
        </w:rPr>
        <w:t>行</w:t>
      </w:r>
      <w:r>
        <w:rPr>
          <w:rFonts w:ascii="標楷體" w:eastAsia="標楷體" w:hAnsi="標楷體" w:hint="eastAsia"/>
          <w:b/>
          <w:sz w:val="28"/>
        </w:rPr>
        <w:t>地點：臺</w:t>
      </w:r>
      <w:r>
        <w:rPr>
          <w:rFonts w:ascii="標楷體" w:eastAsia="標楷體" w:hAnsi="標楷體"/>
          <w:b/>
          <w:sz w:val="28"/>
        </w:rPr>
        <w:t>中地方法院</w:t>
      </w:r>
      <w:r>
        <w:rPr>
          <w:rFonts w:ascii="標楷體" w:eastAsia="標楷體" w:hAnsi="標楷體" w:hint="eastAsia"/>
          <w:b/>
          <w:sz w:val="28"/>
        </w:rPr>
        <w:t>7樓</w:t>
      </w:r>
      <w:r>
        <w:rPr>
          <w:rFonts w:ascii="標楷體" w:eastAsia="標楷體" w:hAnsi="標楷體"/>
          <w:b/>
          <w:sz w:val="28"/>
        </w:rPr>
        <w:t>大禮堂</w:t>
      </w:r>
      <w:r w:rsidRPr="003E632D">
        <w:rPr>
          <w:rFonts w:ascii="標楷體" w:eastAsia="標楷體" w:hAnsi="標楷體" w:hint="eastAsia"/>
          <w:b/>
          <w:sz w:val="28"/>
        </w:rPr>
        <w:t>(</w:t>
      </w:r>
      <w:r w:rsidRPr="00B81F73">
        <w:rPr>
          <w:rFonts w:ascii="標楷體" w:eastAsia="標楷體" w:hAnsi="標楷體" w:hint="eastAsia"/>
          <w:b/>
          <w:sz w:val="28"/>
        </w:rPr>
        <w:t>台中市西區自由路一段91號</w:t>
      </w:r>
      <w:r w:rsidRPr="003E632D">
        <w:rPr>
          <w:rFonts w:ascii="標楷體" w:eastAsia="標楷體" w:hAnsi="標楷體" w:hint="eastAsia"/>
          <w:b/>
          <w:sz w:val="28"/>
        </w:rPr>
        <w:t>)</w:t>
      </w:r>
    </w:p>
    <w:p w14:paraId="47DE60D8" w14:textId="77777777" w:rsidR="00835B77" w:rsidRPr="009D4DA3" w:rsidRDefault="00835B77" w:rsidP="00835B77">
      <w:pPr>
        <w:spacing w:line="40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會</w:t>
      </w:r>
      <w:r>
        <w:rPr>
          <w:rFonts w:ascii="標楷體" w:eastAsia="標楷體" w:hAnsi="標楷體"/>
          <w:b/>
          <w:sz w:val="28"/>
        </w:rPr>
        <w:t>議</w:t>
      </w:r>
      <w:r>
        <w:rPr>
          <w:rFonts w:ascii="標楷體" w:eastAsia="標楷體" w:hAnsi="標楷體" w:hint="eastAsia"/>
          <w:b/>
          <w:sz w:val="28"/>
        </w:rPr>
        <w:t>議</w:t>
      </w:r>
      <w:r>
        <w:rPr>
          <w:rFonts w:ascii="標楷體" w:eastAsia="標楷體" w:hAnsi="標楷體"/>
          <w:b/>
          <w:sz w:val="28"/>
        </w:rPr>
        <w:t>程：</w:t>
      </w:r>
    </w:p>
    <w:tbl>
      <w:tblPr>
        <w:tblStyle w:val="a7"/>
        <w:tblW w:w="94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7594"/>
      </w:tblGrid>
      <w:tr w:rsidR="00835B77" w14:paraId="452120E5" w14:textId="77777777" w:rsidTr="00080A2D">
        <w:trPr>
          <w:trHeight w:val="429"/>
          <w:jc w:val="center"/>
        </w:trPr>
        <w:tc>
          <w:tcPr>
            <w:tcW w:w="1828" w:type="dxa"/>
            <w:shd w:val="clear" w:color="auto" w:fill="8EAADB" w:themeFill="accent5" w:themeFillTint="99"/>
            <w:vAlign w:val="center"/>
          </w:tcPr>
          <w:p w14:paraId="39362AD1" w14:textId="77777777" w:rsidR="00835B77" w:rsidRDefault="00835B77" w:rsidP="00080A2D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09:00-09:30</w:t>
            </w:r>
          </w:p>
        </w:tc>
        <w:tc>
          <w:tcPr>
            <w:tcW w:w="7594" w:type="dxa"/>
            <w:shd w:val="clear" w:color="auto" w:fill="8EAADB" w:themeFill="accent5" w:themeFillTint="99"/>
            <w:vAlign w:val="center"/>
          </w:tcPr>
          <w:p w14:paraId="6E15606D" w14:textId="77777777" w:rsidR="00835B77" w:rsidRDefault="00835B77" w:rsidP="00080A2D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貴</w:t>
            </w:r>
            <w:r>
              <w:rPr>
                <w:rFonts w:ascii="標楷體" w:eastAsia="標楷體" w:hAnsi="標楷體"/>
                <w:sz w:val="28"/>
                <w:szCs w:val="28"/>
              </w:rPr>
              <w:t>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835B77" w14:paraId="7DA70807" w14:textId="77777777" w:rsidTr="00080A2D">
        <w:trPr>
          <w:trHeight w:val="400"/>
          <w:jc w:val="center"/>
        </w:trPr>
        <w:tc>
          <w:tcPr>
            <w:tcW w:w="1828" w:type="dxa"/>
            <w:vAlign w:val="center"/>
          </w:tcPr>
          <w:p w14:paraId="22F7CF3A" w14:textId="77777777" w:rsidR="00835B77" w:rsidRDefault="00835B77" w:rsidP="00080A2D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09:30-09:40</w:t>
            </w:r>
          </w:p>
        </w:tc>
        <w:tc>
          <w:tcPr>
            <w:tcW w:w="7594" w:type="dxa"/>
            <w:vAlign w:val="center"/>
          </w:tcPr>
          <w:p w14:paraId="17D5BC57" w14:textId="77777777" w:rsidR="00835B77" w:rsidRDefault="00835B77" w:rsidP="00080A2D">
            <w:pPr>
              <w:pStyle w:val="a8"/>
              <w:widowControl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</w:t>
            </w:r>
            <w:r w:rsidRPr="00EA6020">
              <w:rPr>
                <w:rFonts w:ascii="標楷體" w:eastAsia="標楷體" w:hAnsi="標楷體"/>
                <w:sz w:val="28"/>
                <w:szCs w:val="28"/>
              </w:rPr>
              <w:t>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致詞：高院</w:t>
            </w:r>
            <w:r>
              <w:rPr>
                <w:rFonts w:ascii="標楷體" w:eastAsia="標楷體" w:hAnsi="標楷體"/>
                <w:sz w:val="28"/>
                <w:szCs w:val="28"/>
              </w:rPr>
              <w:t>長金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枝(臺</w:t>
            </w:r>
            <w:r>
              <w:rPr>
                <w:rFonts w:ascii="標楷體" w:eastAsia="標楷體" w:hAnsi="標楷體"/>
                <w:sz w:val="28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  <w:r>
              <w:rPr>
                <w:rFonts w:ascii="標楷體" w:eastAsia="標楷體" w:hAnsi="標楷體"/>
                <w:sz w:val="28"/>
                <w:szCs w:val="28"/>
              </w:rPr>
              <w:t>分院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835B77" w14:paraId="778064E4" w14:textId="77777777" w:rsidTr="00080A2D">
        <w:trPr>
          <w:trHeight w:val="549"/>
          <w:jc w:val="center"/>
        </w:trPr>
        <w:tc>
          <w:tcPr>
            <w:tcW w:w="9422" w:type="dxa"/>
            <w:gridSpan w:val="2"/>
            <w:shd w:val="clear" w:color="auto" w:fill="FFF2CC" w:themeFill="accent4" w:themeFillTint="33"/>
            <w:vAlign w:val="center"/>
          </w:tcPr>
          <w:p w14:paraId="0BEBFE1D" w14:textId="77777777" w:rsidR="00835B77" w:rsidRPr="009A48F3" w:rsidRDefault="00835B77" w:rsidP="00080A2D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48F3">
              <w:rPr>
                <w:rFonts w:ascii="標楷體" w:eastAsia="標楷體" w:hAnsi="標楷體" w:hint="eastAsia"/>
                <w:b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五</w:t>
            </w:r>
            <w:r w:rsidRPr="009A48F3">
              <w:rPr>
                <w:rFonts w:ascii="標楷體" w:eastAsia="標楷體" w:hAnsi="標楷體"/>
                <w:b/>
                <w:sz w:val="28"/>
                <w:szCs w:val="28"/>
              </w:rPr>
              <w:t>場次：</w:t>
            </w:r>
            <w:r w:rsidRPr="009A48F3">
              <w:rPr>
                <w:rFonts w:ascii="標楷體" w:eastAsia="標楷體" w:hAnsi="標楷體" w:hint="eastAsia"/>
                <w:b/>
                <w:sz w:val="28"/>
                <w:szCs w:val="28"/>
              </w:rPr>
              <w:t>國</w:t>
            </w:r>
            <w:r w:rsidRPr="009A48F3">
              <w:rPr>
                <w:rFonts w:ascii="標楷體" w:eastAsia="標楷體" w:hAnsi="標楷體"/>
                <w:b/>
                <w:sz w:val="28"/>
                <w:szCs w:val="28"/>
              </w:rPr>
              <w:t>民法官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選任程序</w:t>
            </w:r>
          </w:p>
        </w:tc>
      </w:tr>
      <w:tr w:rsidR="00835B77" w14:paraId="675EE07F" w14:textId="77777777" w:rsidTr="00080A2D">
        <w:trPr>
          <w:trHeight w:val="325"/>
          <w:jc w:val="center"/>
        </w:trPr>
        <w:tc>
          <w:tcPr>
            <w:tcW w:w="1828" w:type="dxa"/>
            <w:vAlign w:val="center"/>
          </w:tcPr>
          <w:p w14:paraId="13AB6E2D" w14:textId="77777777" w:rsidR="00835B77" w:rsidRDefault="00835B77" w:rsidP="00080A2D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09:40-</w:t>
            </w:r>
            <w:r>
              <w:rPr>
                <w:rFonts w:ascii="標楷體" w:eastAsia="標楷體" w:hAnsi="標楷體"/>
                <w:sz w:val="28"/>
                <w:szCs w:val="28"/>
              </w:rPr>
              <w:t>09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50</w:t>
            </w:r>
          </w:p>
        </w:tc>
        <w:tc>
          <w:tcPr>
            <w:tcW w:w="7594" w:type="dxa"/>
            <w:vAlign w:val="center"/>
          </w:tcPr>
          <w:p w14:paraId="32AE64D4" w14:textId="77777777" w:rsidR="00835B77" w:rsidRDefault="00835B77" w:rsidP="00080A2D">
            <w:pPr>
              <w:pStyle w:val="a8"/>
              <w:widowControl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>
              <w:rPr>
                <w:rFonts w:ascii="標楷體" w:eastAsia="標楷體" w:hAnsi="標楷體"/>
                <w:sz w:val="28"/>
                <w:szCs w:val="28"/>
              </w:rPr>
              <w:t>持人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：邱院長志平(臺中地院)</w:t>
            </w:r>
          </w:p>
        </w:tc>
      </w:tr>
      <w:tr w:rsidR="00835B77" w14:paraId="2C9795AD" w14:textId="77777777" w:rsidTr="00080A2D">
        <w:trPr>
          <w:trHeight w:val="325"/>
          <w:jc w:val="center"/>
        </w:trPr>
        <w:tc>
          <w:tcPr>
            <w:tcW w:w="1828" w:type="dxa"/>
            <w:vAlign w:val="center"/>
          </w:tcPr>
          <w:p w14:paraId="3DD74CEA" w14:textId="77777777" w:rsidR="00835B77" w:rsidRDefault="00835B77" w:rsidP="00080A2D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</w:t>
            </w:r>
            <w:r>
              <w:rPr>
                <w:rFonts w:ascii="標楷體" w:eastAsia="標楷體" w:hAnsi="標楷體"/>
                <w:sz w:val="28"/>
                <w:szCs w:val="28"/>
              </w:rPr>
              <w:t>50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50</w:t>
            </w:r>
          </w:p>
        </w:tc>
        <w:tc>
          <w:tcPr>
            <w:tcW w:w="7594" w:type="dxa"/>
            <w:vAlign w:val="center"/>
          </w:tcPr>
          <w:p w14:paraId="07AE929D" w14:textId="77777777" w:rsidR="00835B77" w:rsidRDefault="00835B77" w:rsidP="00080A2D">
            <w:pPr>
              <w:pStyle w:val="a8"/>
              <w:widowControl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>
              <w:rPr>
                <w:rFonts w:ascii="標楷體" w:eastAsia="標楷體" w:hAnsi="標楷體"/>
                <w:sz w:val="28"/>
                <w:szCs w:val="28"/>
              </w:rPr>
              <w:t>告人：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許教</w:t>
            </w:r>
            <w:r>
              <w:rPr>
                <w:rFonts w:ascii="標楷體" w:eastAsia="標楷體" w:hAnsi="標楷體"/>
                <w:sz w:val="28"/>
                <w:szCs w:val="28"/>
              </w:rPr>
              <w:t>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家源(靜宜</w:t>
            </w:r>
            <w:r>
              <w:rPr>
                <w:rFonts w:ascii="標楷體" w:eastAsia="標楷體" w:hAnsi="標楷體"/>
                <w:sz w:val="28"/>
                <w:szCs w:val="28"/>
              </w:rPr>
              <w:t>大學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4F3B5033" w14:textId="77777777" w:rsidR="00835B77" w:rsidRDefault="00835B77" w:rsidP="00080A2D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題</w:t>
            </w:r>
            <w:r>
              <w:rPr>
                <w:rFonts w:ascii="標楷體" w:eastAsia="標楷體" w:hAnsi="標楷體"/>
                <w:sz w:val="28"/>
                <w:szCs w:val="28"/>
              </w:rPr>
              <w:t>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：國</w:t>
            </w:r>
            <w:r>
              <w:rPr>
                <w:rFonts w:ascii="標楷體" w:eastAsia="標楷體" w:hAnsi="標楷體"/>
                <w:sz w:val="28"/>
                <w:szCs w:val="28"/>
              </w:rPr>
              <w:t>民法官選任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程序之理論與操作</w:t>
            </w:r>
          </w:p>
          <w:p w14:paraId="31809317" w14:textId="77777777" w:rsidR="00835B77" w:rsidRPr="003B2165" w:rsidRDefault="00835B77" w:rsidP="00080A2D">
            <w:pPr>
              <w:widowControl/>
              <w:spacing w:line="400" w:lineRule="exact"/>
              <w:ind w:leftChars="350" w:left="1120" w:hangingChars="100" w:hanging="280"/>
              <w:jc w:val="both"/>
            </w:pPr>
            <w:r w:rsidRPr="00EB2A53"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日本裁判員法之比較觀點</w:t>
            </w:r>
          </w:p>
        </w:tc>
      </w:tr>
      <w:tr w:rsidR="00835B77" w14:paraId="1DFE9929" w14:textId="77777777" w:rsidTr="00080A2D">
        <w:trPr>
          <w:trHeight w:val="325"/>
          <w:jc w:val="center"/>
        </w:trPr>
        <w:tc>
          <w:tcPr>
            <w:tcW w:w="1828" w:type="dxa"/>
            <w:vAlign w:val="center"/>
          </w:tcPr>
          <w:p w14:paraId="4E55C9CA" w14:textId="77777777" w:rsidR="00835B77" w:rsidRDefault="00835B77" w:rsidP="00080A2D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50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50</w:t>
            </w:r>
          </w:p>
        </w:tc>
        <w:tc>
          <w:tcPr>
            <w:tcW w:w="7594" w:type="dxa"/>
            <w:vAlign w:val="center"/>
          </w:tcPr>
          <w:p w14:paraId="4C2B3036" w14:textId="77777777" w:rsidR="00835B77" w:rsidRDefault="00835B77" w:rsidP="00080A2D">
            <w:pPr>
              <w:pStyle w:val="a8"/>
              <w:widowControl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>
              <w:rPr>
                <w:rFonts w:ascii="標楷體" w:eastAsia="標楷體" w:hAnsi="標楷體"/>
                <w:sz w:val="28"/>
                <w:szCs w:val="28"/>
              </w:rPr>
              <w:t>談人：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邱法官鼎文(臺</w:t>
            </w:r>
            <w:r>
              <w:rPr>
                <w:rFonts w:ascii="標楷體" w:eastAsia="標楷體" w:hAnsi="標楷體"/>
                <w:sz w:val="28"/>
                <w:szCs w:val="28"/>
              </w:rPr>
              <w:t>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  <w:r>
              <w:rPr>
                <w:rFonts w:ascii="標楷體" w:eastAsia="標楷體" w:hAnsi="標楷體"/>
                <w:sz w:val="28"/>
                <w:szCs w:val="28"/>
              </w:rPr>
              <w:t>分院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2FE55BB0" w14:textId="77777777" w:rsidR="00835B77" w:rsidRDefault="00835B77" w:rsidP="00080A2D">
            <w:pPr>
              <w:pStyle w:val="a8"/>
              <w:widowControl/>
              <w:spacing w:line="440" w:lineRule="exact"/>
              <w:ind w:leftChars="0" w:left="0"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 w:rsidRPr="002B56CD">
              <w:rPr>
                <w:rFonts w:ascii="標楷體" w:eastAsia="標楷體" w:hAnsi="標楷體" w:hint="eastAsia"/>
                <w:sz w:val="28"/>
                <w:szCs w:val="28"/>
              </w:rPr>
              <w:t>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檢察官</w:t>
            </w:r>
            <w:r w:rsidRPr="002B56CD">
              <w:rPr>
                <w:rFonts w:ascii="標楷體" w:eastAsia="標楷體" w:hAnsi="標楷體" w:hint="eastAsia"/>
                <w:sz w:val="28"/>
                <w:szCs w:val="28"/>
              </w:rPr>
              <w:t>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(臺中地</w:t>
            </w:r>
            <w:r>
              <w:rPr>
                <w:rFonts w:ascii="標楷體" w:eastAsia="標楷體" w:hAnsi="標楷體"/>
                <w:sz w:val="28"/>
                <w:szCs w:val="28"/>
              </w:rPr>
              <w:t>檢署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0CFB4123" w14:textId="77777777" w:rsidR="00835B77" w:rsidRDefault="00835B77" w:rsidP="00080A2D">
            <w:pPr>
              <w:pStyle w:val="a8"/>
              <w:widowControl/>
              <w:spacing w:line="440" w:lineRule="exact"/>
              <w:ind w:leftChars="0" w:left="0"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侯珮琪律師</w:t>
            </w:r>
          </w:p>
        </w:tc>
      </w:tr>
      <w:tr w:rsidR="00835B77" w14:paraId="540CFA86" w14:textId="77777777" w:rsidTr="00080A2D">
        <w:trPr>
          <w:trHeight w:val="325"/>
          <w:jc w:val="center"/>
        </w:trPr>
        <w:tc>
          <w:tcPr>
            <w:tcW w:w="1828" w:type="dxa"/>
            <w:vAlign w:val="center"/>
          </w:tcPr>
          <w:p w14:paraId="4B466B46" w14:textId="77777777" w:rsidR="00835B77" w:rsidRDefault="00835B77" w:rsidP="00080A2D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50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7594" w:type="dxa"/>
            <w:vAlign w:val="center"/>
          </w:tcPr>
          <w:p w14:paraId="678E2ACD" w14:textId="77777777" w:rsidR="00835B77" w:rsidRDefault="00835B77" w:rsidP="00080A2D">
            <w:pPr>
              <w:pStyle w:val="a8"/>
              <w:widowControl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</w:t>
            </w:r>
            <w:r>
              <w:rPr>
                <w:rFonts w:ascii="標楷體" w:eastAsia="標楷體" w:hAnsi="標楷體"/>
                <w:sz w:val="28"/>
                <w:szCs w:val="28"/>
              </w:rPr>
              <w:t>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提</w:t>
            </w:r>
            <w:r>
              <w:rPr>
                <w:rFonts w:ascii="標楷體" w:eastAsia="標楷體" w:hAnsi="標楷體"/>
                <w:sz w:val="28"/>
                <w:szCs w:val="28"/>
              </w:rPr>
              <w:t>問及討論</w:t>
            </w:r>
          </w:p>
        </w:tc>
      </w:tr>
      <w:tr w:rsidR="00835B77" w14:paraId="5043A893" w14:textId="77777777" w:rsidTr="00080A2D">
        <w:trPr>
          <w:trHeight w:val="325"/>
          <w:jc w:val="center"/>
        </w:trPr>
        <w:tc>
          <w:tcPr>
            <w:tcW w:w="1828" w:type="dxa"/>
            <w:shd w:val="clear" w:color="auto" w:fill="D9E2F3" w:themeFill="accent5" w:themeFillTint="33"/>
            <w:vAlign w:val="center"/>
          </w:tcPr>
          <w:p w14:paraId="10F3D0C8" w14:textId="77777777" w:rsidR="00835B77" w:rsidRDefault="00835B77" w:rsidP="00080A2D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594" w:type="dxa"/>
            <w:shd w:val="clear" w:color="auto" w:fill="D9E2F3" w:themeFill="accent5" w:themeFillTint="33"/>
            <w:vAlign w:val="center"/>
          </w:tcPr>
          <w:p w14:paraId="749D43EC" w14:textId="77777777" w:rsidR="00835B77" w:rsidRDefault="00835B77" w:rsidP="00080A2D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午餐及</w:t>
            </w:r>
            <w:r>
              <w:rPr>
                <w:rFonts w:ascii="標楷體" w:eastAsia="標楷體" w:hAnsi="標楷體"/>
                <w:sz w:val="28"/>
                <w:szCs w:val="28"/>
              </w:rPr>
              <w:t>休息時間</w:t>
            </w:r>
          </w:p>
        </w:tc>
      </w:tr>
      <w:tr w:rsidR="00835B77" w14:paraId="73464D17" w14:textId="77777777" w:rsidTr="00080A2D">
        <w:trPr>
          <w:trHeight w:val="325"/>
          <w:jc w:val="center"/>
        </w:trPr>
        <w:tc>
          <w:tcPr>
            <w:tcW w:w="9422" w:type="dxa"/>
            <w:gridSpan w:val="2"/>
            <w:shd w:val="clear" w:color="auto" w:fill="FFF2CC" w:themeFill="accent4" w:themeFillTint="33"/>
            <w:vAlign w:val="center"/>
          </w:tcPr>
          <w:p w14:paraId="4EA6E259" w14:textId="77777777" w:rsidR="00835B77" w:rsidRDefault="00835B77" w:rsidP="00080A2D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48F3">
              <w:rPr>
                <w:rFonts w:ascii="標楷體" w:eastAsia="標楷體" w:hAnsi="標楷體" w:hint="eastAsia"/>
                <w:b/>
                <w:sz w:val="28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六</w:t>
            </w:r>
            <w:r w:rsidRPr="009A48F3">
              <w:rPr>
                <w:rFonts w:ascii="標楷體" w:eastAsia="標楷體" w:hAnsi="標楷體"/>
                <w:b/>
                <w:sz w:val="28"/>
                <w:szCs w:val="28"/>
              </w:rPr>
              <w:t>場次：</w:t>
            </w:r>
            <w:r w:rsidRPr="009A48F3">
              <w:rPr>
                <w:rFonts w:ascii="標楷體" w:eastAsia="標楷體" w:hAnsi="標楷體" w:hint="eastAsia"/>
                <w:b/>
                <w:sz w:val="28"/>
                <w:szCs w:val="28"/>
              </w:rPr>
              <w:t>國</w:t>
            </w:r>
            <w:r w:rsidRPr="009A48F3">
              <w:rPr>
                <w:rFonts w:ascii="標楷體" w:eastAsia="標楷體" w:hAnsi="標楷體"/>
                <w:b/>
                <w:sz w:val="28"/>
                <w:szCs w:val="28"/>
              </w:rPr>
              <w:t>民法官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法之評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議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程序與量刑</w:t>
            </w:r>
          </w:p>
        </w:tc>
      </w:tr>
      <w:tr w:rsidR="00835B77" w14:paraId="33662650" w14:textId="77777777" w:rsidTr="00080A2D">
        <w:trPr>
          <w:trHeight w:val="325"/>
          <w:jc w:val="center"/>
        </w:trPr>
        <w:tc>
          <w:tcPr>
            <w:tcW w:w="1828" w:type="dxa"/>
            <w:vAlign w:val="center"/>
          </w:tcPr>
          <w:p w14:paraId="6B08669C" w14:textId="77777777" w:rsidR="00835B77" w:rsidRDefault="00835B77" w:rsidP="00080A2D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:10-1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594" w:type="dxa"/>
            <w:vAlign w:val="center"/>
          </w:tcPr>
          <w:p w14:paraId="3C55673B" w14:textId="77777777" w:rsidR="00835B77" w:rsidRPr="007B155A" w:rsidRDefault="00835B77" w:rsidP="00080A2D">
            <w:pPr>
              <w:pStyle w:val="a8"/>
              <w:widowControl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>
              <w:rPr>
                <w:rFonts w:ascii="標楷體" w:eastAsia="標楷體" w:hAnsi="標楷體"/>
                <w:sz w:val="28"/>
                <w:szCs w:val="28"/>
              </w:rPr>
              <w:t>持人：</w:t>
            </w:r>
            <w:r w:rsidRPr="00835B77">
              <w:rPr>
                <w:rFonts w:ascii="標楷體" w:eastAsia="標楷體" w:hAnsi="標楷體" w:hint="eastAsia"/>
                <w:sz w:val="28"/>
                <w:szCs w:val="28"/>
              </w:rPr>
              <w:t>黃檢察長謀信(臺中</w:t>
            </w:r>
            <w:r w:rsidRPr="00835B77">
              <w:rPr>
                <w:rFonts w:ascii="標楷體" w:eastAsia="標楷體" w:hAnsi="標楷體"/>
                <w:sz w:val="28"/>
                <w:szCs w:val="28"/>
              </w:rPr>
              <w:t>地檢署</w:t>
            </w:r>
            <w:r w:rsidRPr="00835B7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835B77" w14:paraId="4108F950" w14:textId="77777777" w:rsidTr="00080A2D">
        <w:trPr>
          <w:trHeight w:val="325"/>
          <w:jc w:val="center"/>
        </w:trPr>
        <w:tc>
          <w:tcPr>
            <w:tcW w:w="1828" w:type="dxa"/>
            <w:vAlign w:val="center"/>
          </w:tcPr>
          <w:p w14:paraId="70D8A9C5" w14:textId="77777777" w:rsidR="00835B77" w:rsidRDefault="00835B77" w:rsidP="00080A2D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594" w:type="dxa"/>
            <w:vAlign w:val="center"/>
          </w:tcPr>
          <w:p w14:paraId="42F5DB2F" w14:textId="77777777" w:rsidR="00835B77" w:rsidRDefault="00835B77" w:rsidP="00080A2D">
            <w:pPr>
              <w:pStyle w:val="a8"/>
              <w:widowControl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>
              <w:rPr>
                <w:rFonts w:ascii="標楷體" w:eastAsia="標楷體" w:hAnsi="標楷體"/>
                <w:sz w:val="28"/>
                <w:szCs w:val="28"/>
              </w:rPr>
              <w:t>告人：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劉教授芳伶(東海</w:t>
            </w:r>
            <w:r>
              <w:rPr>
                <w:rFonts w:ascii="標楷體" w:eastAsia="標楷體" w:hAnsi="標楷體"/>
                <w:sz w:val="28"/>
                <w:szCs w:val="28"/>
              </w:rPr>
              <w:t>大學法律學院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6CE67436" w14:textId="77777777" w:rsidR="00835B77" w:rsidRDefault="00835B77" w:rsidP="00080A2D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題</w:t>
            </w:r>
            <w:r>
              <w:rPr>
                <w:rFonts w:ascii="標楷體" w:eastAsia="標楷體" w:hAnsi="標楷體"/>
                <w:sz w:val="28"/>
                <w:szCs w:val="28"/>
              </w:rPr>
              <w:t>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A48F3">
              <w:rPr>
                <w:rFonts w:ascii="標楷體" w:eastAsia="標楷體" w:hAnsi="標楷體" w:hint="eastAsia"/>
                <w:sz w:val="28"/>
                <w:szCs w:val="28"/>
              </w:rPr>
              <w:t>國民</w:t>
            </w:r>
            <w:r w:rsidRPr="009A48F3">
              <w:rPr>
                <w:rFonts w:ascii="標楷體" w:eastAsia="標楷體" w:hAnsi="標楷體"/>
                <w:sz w:val="28"/>
                <w:szCs w:val="28"/>
              </w:rPr>
              <w:t>法官</w:t>
            </w:r>
            <w:r w:rsidRPr="009A48F3">
              <w:rPr>
                <w:rFonts w:ascii="標楷體" w:eastAsia="標楷體" w:hAnsi="標楷體" w:hint="eastAsia"/>
                <w:sz w:val="28"/>
                <w:szCs w:val="28"/>
              </w:rPr>
              <w:t>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>
              <w:rPr>
                <w:rFonts w:ascii="標楷體" w:eastAsia="標楷體" w:hAnsi="標楷體"/>
                <w:sz w:val="28"/>
                <w:szCs w:val="28"/>
              </w:rPr>
              <w:t>評議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程序與量刑</w:t>
            </w:r>
          </w:p>
          <w:p w14:paraId="60052929" w14:textId="77777777" w:rsidR="00835B77" w:rsidRPr="003B2165" w:rsidRDefault="00835B77" w:rsidP="00080A2D">
            <w:pPr>
              <w:widowControl/>
              <w:spacing w:line="400" w:lineRule="exact"/>
              <w:ind w:leftChars="350" w:left="1120" w:hangingChars="100" w:hanging="280"/>
              <w:jc w:val="both"/>
            </w:pPr>
            <w:r w:rsidRPr="00EB2A53">
              <w:rPr>
                <w:rFonts w:ascii="標楷體" w:eastAsia="標楷體" w:hAnsi="標楷體" w:hint="eastAsia"/>
                <w:sz w:val="28"/>
                <w:szCs w:val="28"/>
              </w:rPr>
              <w:t>--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法</w:t>
            </w:r>
            <w:r>
              <w:rPr>
                <w:rFonts w:ascii="標楷體" w:eastAsia="標楷體" w:hAnsi="標楷體"/>
                <w:sz w:val="28"/>
                <w:szCs w:val="28"/>
              </w:rPr>
              <w:t>官與國民法官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>
              <w:rPr>
                <w:rFonts w:ascii="標楷體" w:eastAsia="標楷體" w:hAnsi="標楷體"/>
                <w:sz w:val="28"/>
                <w:szCs w:val="28"/>
              </w:rPr>
              <w:t>互動、理想的教示、行為準則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sz w:val="28"/>
                <w:szCs w:val="28"/>
              </w:rPr>
              <w:t>評議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流</w:t>
            </w:r>
            <w:r>
              <w:rPr>
                <w:rFonts w:ascii="標楷體" w:eastAsia="標楷體" w:hAnsi="標楷體"/>
                <w:sz w:val="28"/>
                <w:szCs w:val="28"/>
              </w:rPr>
              <w:t>程設計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>
              <w:rPr>
                <w:rFonts w:ascii="標楷體" w:eastAsia="標楷體" w:hAnsi="標楷體"/>
                <w:sz w:val="28"/>
                <w:szCs w:val="28"/>
              </w:rPr>
              <w:t>量刑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之辯論與</w:t>
            </w:r>
            <w:r>
              <w:rPr>
                <w:rFonts w:ascii="標楷體" w:eastAsia="標楷體" w:hAnsi="標楷體"/>
                <w:sz w:val="28"/>
                <w:szCs w:val="28"/>
              </w:rPr>
              <w:t>調查</w:t>
            </w:r>
          </w:p>
        </w:tc>
      </w:tr>
      <w:tr w:rsidR="00835B77" w14:paraId="4712C8AB" w14:textId="77777777" w:rsidTr="00080A2D">
        <w:trPr>
          <w:trHeight w:val="325"/>
          <w:jc w:val="center"/>
        </w:trPr>
        <w:tc>
          <w:tcPr>
            <w:tcW w:w="1828" w:type="dxa"/>
            <w:shd w:val="clear" w:color="auto" w:fill="D9E2F3" w:themeFill="accent5" w:themeFillTint="33"/>
            <w:vAlign w:val="center"/>
          </w:tcPr>
          <w:p w14:paraId="10514FBA" w14:textId="77777777" w:rsidR="00835B77" w:rsidRDefault="00835B77" w:rsidP="00080A2D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594" w:type="dxa"/>
            <w:shd w:val="clear" w:color="auto" w:fill="D9E2F3" w:themeFill="accent5" w:themeFillTint="33"/>
            <w:vAlign w:val="center"/>
          </w:tcPr>
          <w:p w14:paraId="1A6C47FF" w14:textId="77777777" w:rsidR="00835B77" w:rsidRDefault="00835B77" w:rsidP="00080A2D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</w:t>
            </w:r>
            <w:r>
              <w:rPr>
                <w:rFonts w:ascii="標楷體" w:eastAsia="標楷體" w:hAnsi="標楷體"/>
                <w:sz w:val="28"/>
                <w:szCs w:val="28"/>
              </w:rPr>
              <w:t>息時間</w:t>
            </w:r>
          </w:p>
        </w:tc>
      </w:tr>
      <w:tr w:rsidR="00835B77" w14:paraId="2DA7236F" w14:textId="77777777" w:rsidTr="00080A2D">
        <w:trPr>
          <w:trHeight w:val="340"/>
          <w:jc w:val="center"/>
        </w:trPr>
        <w:tc>
          <w:tcPr>
            <w:tcW w:w="1828" w:type="dxa"/>
            <w:vAlign w:val="center"/>
          </w:tcPr>
          <w:p w14:paraId="36A92974" w14:textId="77777777" w:rsidR="00835B77" w:rsidRDefault="00835B77" w:rsidP="00080A2D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594" w:type="dxa"/>
            <w:vAlign w:val="center"/>
          </w:tcPr>
          <w:p w14:paraId="12A81F1C" w14:textId="7601F064" w:rsidR="00835B77" w:rsidRDefault="00835B77" w:rsidP="00080A2D">
            <w:pPr>
              <w:pStyle w:val="a8"/>
              <w:widowControl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>
              <w:rPr>
                <w:rFonts w:ascii="標楷體" w:eastAsia="標楷體" w:hAnsi="標楷體"/>
                <w:sz w:val="28"/>
                <w:szCs w:val="28"/>
              </w:rPr>
              <w:t>談人：</w:t>
            </w:r>
            <w:r w:rsidR="00A435F6">
              <w:rPr>
                <w:rFonts w:ascii="標楷體" w:eastAsia="標楷體" w:hAnsi="標楷體" w:hint="eastAsia"/>
                <w:sz w:val="28"/>
                <w:szCs w:val="28"/>
              </w:rPr>
              <w:t>廖庭長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健</w:t>
            </w:r>
            <w:r>
              <w:rPr>
                <w:rFonts w:ascii="標楷體" w:eastAsia="標楷體" w:hAnsi="標楷體"/>
                <w:sz w:val="28"/>
                <w:szCs w:val="28"/>
              </w:rPr>
              <w:t>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A435F6">
              <w:rPr>
                <w:rFonts w:ascii="標楷體" w:eastAsia="標楷體" w:hAnsi="標楷體" w:hint="eastAsia"/>
                <w:sz w:val="28"/>
                <w:szCs w:val="28"/>
              </w:rPr>
              <w:t>彰化地院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56BE3216" w14:textId="77777777" w:rsidR="00835B77" w:rsidRDefault="00835B77" w:rsidP="00080A2D">
            <w:pPr>
              <w:pStyle w:val="a8"/>
              <w:widowControl/>
              <w:spacing w:line="440" w:lineRule="exact"/>
              <w:ind w:leftChars="0" w:left="0"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吳主</w:t>
            </w:r>
            <w:r>
              <w:rPr>
                <w:rFonts w:ascii="標楷體" w:eastAsia="標楷體" w:hAnsi="標楷體"/>
                <w:sz w:val="28"/>
                <w:szCs w:val="28"/>
              </w:rPr>
              <w:t>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檢察官</w:t>
            </w:r>
            <w:r w:rsidRPr="001772CC">
              <w:rPr>
                <w:rFonts w:ascii="標楷體" w:eastAsia="標楷體" w:hAnsi="標楷體" w:hint="eastAsia"/>
                <w:sz w:val="28"/>
                <w:szCs w:val="28"/>
              </w:rPr>
              <w:t>萃芳</w:t>
            </w:r>
            <w:r>
              <w:rPr>
                <w:rFonts w:ascii="標楷體" w:eastAsia="標楷體" w:hAnsi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臺中高分檢</w:t>
            </w:r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  <w:p w14:paraId="599469AE" w14:textId="77777777" w:rsidR="00835B77" w:rsidRDefault="00835B77" w:rsidP="00080A2D">
            <w:pPr>
              <w:pStyle w:val="a8"/>
              <w:widowControl/>
              <w:spacing w:line="440" w:lineRule="exact"/>
              <w:ind w:leftChars="0" w:left="0"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 w:rsidRPr="001772CC">
              <w:rPr>
                <w:rFonts w:ascii="標楷體" w:eastAsia="標楷體" w:hAnsi="標楷體" w:hint="eastAsia"/>
                <w:sz w:val="28"/>
                <w:szCs w:val="28"/>
              </w:rPr>
              <w:t>吳莉鴦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律師</w:t>
            </w:r>
          </w:p>
        </w:tc>
      </w:tr>
      <w:tr w:rsidR="00835B77" w14:paraId="3A6A6CE6" w14:textId="77777777" w:rsidTr="00080A2D">
        <w:trPr>
          <w:trHeight w:val="325"/>
          <w:jc w:val="center"/>
        </w:trPr>
        <w:tc>
          <w:tcPr>
            <w:tcW w:w="1828" w:type="dxa"/>
            <w:vAlign w:val="center"/>
          </w:tcPr>
          <w:p w14:paraId="00073065" w14:textId="77777777" w:rsidR="00835B77" w:rsidRDefault="00835B77" w:rsidP="00080A2D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594" w:type="dxa"/>
            <w:vAlign w:val="center"/>
          </w:tcPr>
          <w:p w14:paraId="2ED848B7" w14:textId="77777777" w:rsidR="00835B77" w:rsidRDefault="00835B77" w:rsidP="00080A2D">
            <w:pPr>
              <w:pStyle w:val="a8"/>
              <w:widowControl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</w:t>
            </w:r>
            <w:r>
              <w:rPr>
                <w:rFonts w:ascii="標楷體" w:eastAsia="標楷體" w:hAnsi="標楷體"/>
                <w:sz w:val="28"/>
                <w:szCs w:val="28"/>
              </w:rPr>
              <w:t>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提</w:t>
            </w:r>
            <w:r>
              <w:rPr>
                <w:rFonts w:ascii="標楷體" w:eastAsia="標楷體" w:hAnsi="標楷體"/>
                <w:sz w:val="28"/>
                <w:szCs w:val="28"/>
              </w:rPr>
              <w:t>問及討論</w:t>
            </w:r>
          </w:p>
        </w:tc>
      </w:tr>
      <w:tr w:rsidR="00835B77" w14:paraId="5C103496" w14:textId="77777777" w:rsidTr="00080A2D">
        <w:trPr>
          <w:trHeight w:val="567"/>
          <w:jc w:val="center"/>
        </w:trPr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1FE0818F" w14:textId="77777777" w:rsidR="00835B77" w:rsidRDefault="00835B77" w:rsidP="00080A2D">
            <w:pPr>
              <w:pStyle w:val="a8"/>
              <w:widowControl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594" w:type="dxa"/>
            <w:shd w:val="clear" w:color="auto" w:fill="D9D9D9" w:themeFill="background1" w:themeFillShade="D9"/>
            <w:vAlign w:val="center"/>
          </w:tcPr>
          <w:p w14:paraId="02D701CD" w14:textId="77777777" w:rsidR="00835B77" w:rsidRPr="00605586" w:rsidRDefault="00835B77" w:rsidP="00080A2D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05586">
              <w:rPr>
                <w:rFonts w:ascii="標楷體" w:eastAsia="標楷體" w:hAnsi="標楷體" w:hint="eastAsia"/>
                <w:sz w:val="22"/>
              </w:rPr>
              <w:t>本</w:t>
            </w:r>
            <w:r w:rsidRPr="00605586">
              <w:rPr>
                <w:rFonts w:ascii="標楷體" w:eastAsia="標楷體" w:hAnsi="標楷體"/>
                <w:sz w:val="22"/>
              </w:rPr>
              <w:t>場地可</w:t>
            </w:r>
            <w:r w:rsidRPr="00605586">
              <w:rPr>
                <w:rFonts w:ascii="標楷體" w:eastAsia="標楷體" w:hAnsi="標楷體" w:hint="eastAsia"/>
                <w:sz w:val="22"/>
              </w:rPr>
              <w:t>容納100人。</w:t>
            </w:r>
          </w:p>
          <w:p w14:paraId="0D6CC774" w14:textId="08D6A7CC" w:rsidR="00835B77" w:rsidRDefault="00835B77" w:rsidP="00080A2D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05586">
              <w:rPr>
                <w:rFonts w:ascii="Times New Roman" w:eastAsia="標楷體" w:hAnsi="Times New Roman" w:cs="Times New Roman"/>
                <w:sz w:val="22"/>
              </w:rPr>
              <w:t>刑事廳聯絡人：</w:t>
            </w:r>
            <w:r w:rsidR="00B65198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鄭捷專員</w:t>
            </w:r>
            <w:r w:rsidR="00B65198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="00B65198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電話：</w:t>
            </w:r>
            <w:r w:rsidR="00B65198">
              <w:rPr>
                <w:rFonts w:ascii="Times New Roman" w:eastAsia="標楷體" w:hAnsi="Times New Roman" w:cs="Times New Roman"/>
                <w:kern w:val="0"/>
                <w:sz w:val="22"/>
              </w:rPr>
              <w:t>02-23618577</w:t>
            </w:r>
            <w:r w:rsidR="00B65198">
              <w:rPr>
                <w:rFonts w:ascii="Times New Roman" w:eastAsia="標楷體" w:hAnsi="Times New Roman" w:cs="Times New Roman" w:hint="eastAsia"/>
                <w:kern w:val="0"/>
                <w:sz w:val="22"/>
              </w:rPr>
              <w:t>分機</w:t>
            </w:r>
            <w:r w:rsidR="00B65198">
              <w:rPr>
                <w:rFonts w:ascii="Times New Roman" w:eastAsia="標楷體" w:hAnsi="Times New Roman" w:cs="Times New Roman"/>
                <w:kern w:val="0"/>
                <w:sz w:val="22"/>
              </w:rPr>
              <w:t>715)</w:t>
            </w:r>
            <w:bookmarkStart w:id="0" w:name="_GoBack"/>
            <w:bookmarkEnd w:id="0"/>
          </w:p>
          <w:p w14:paraId="212C668A" w14:textId="77777777" w:rsidR="00835B77" w:rsidRPr="00605586" w:rsidRDefault="00835B77" w:rsidP="00080A2D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605586">
              <w:rPr>
                <w:rFonts w:ascii="標楷體" w:eastAsia="標楷體" w:hAnsi="標楷體" w:hint="eastAsia"/>
                <w:sz w:val="22"/>
              </w:rPr>
              <w:t>臺中</w:t>
            </w:r>
            <w:r w:rsidRPr="00605586">
              <w:rPr>
                <w:rFonts w:ascii="標楷體" w:eastAsia="標楷體" w:hAnsi="標楷體"/>
                <w:sz w:val="22"/>
              </w:rPr>
              <w:t>地院</w:t>
            </w:r>
            <w:r w:rsidRPr="00605586">
              <w:rPr>
                <w:rFonts w:ascii="標楷體" w:eastAsia="標楷體" w:hAnsi="標楷體" w:hint="eastAsia"/>
                <w:sz w:val="22"/>
              </w:rPr>
              <w:t>聯</w:t>
            </w:r>
            <w:r w:rsidRPr="00605586">
              <w:rPr>
                <w:rFonts w:ascii="標楷體" w:eastAsia="標楷體" w:hAnsi="標楷體"/>
                <w:sz w:val="22"/>
              </w:rPr>
              <w:t>絡人：</w:t>
            </w:r>
            <w:r w:rsidRPr="00605586">
              <w:rPr>
                <w:rFonts w:ascii="標楷體" w:eastAsia="標楷體" w:hAnsi="標楷體" w:hint="eastAsia"/>
                <w:sz w:val="22"/>
              </w:rPr>
              <w:t>陳錫威科長(電</w:t>
            </w:r>
            <w:r w:rsidRPr="00605586">
              <w:rPr>
                <w:rFonts w:ascii="標楷體" w:eastAsia="標楷體" w:hAnsi="標楷體"/>
                <w:sz w:val="22"/>
              </w:rPr>
              <w:t>話：</w:t>
            </w:r>
            <w:r w:rsidRPr="00605586">
              <w:rPr>
                <w:rFonts w:ascii="標楷體" w:eastAsia="標楷體" w:hAnsi="標楷體" w:hint="eastAsia"/>
                <w:sz w:val="22"/>
              </w:rPr>
              <w:t>04-22232311分機3885</w:t>
            </w:r>
            <w:r w:rsidRPr="00605586">
              <w:rPr>
                <w:rFonts w:ascii="標楷體" w:eastAsia="標楷體" w:hAnsi="標楷體"/>
                <w:sz w:val="22"/>
              </w:rPr>
              <w:t>)</w:t>
            </w:r>
          </w:p>
          <w:p w14:paraId="3F668BDB" w14:textId="77777777" w:rsidR="00835B77" w:rsidRPr="00605586" w:rsidRDefault="00835B77" w:rsidP="00080A2D">
            <w:pPr>
              <w:widowControl/>
              <w:spacing w:line="320" w:lineRule="exact"/>
              <w:jc w:val="both"/>
              <w:rPr>
                <w:sz w:val="22"/>
              </w:rPr>
            </w:pPr>
            <w:r w:rsidRPr="00605586">
              <w:rPr>
                <w:rFonts w:ascii="Times New Roman" w:eastAsia="標楷體" w:hAnsi="Times New Roman" w:cs="Times New Roman"/>
                <w:sz w:val="22"/>
              </w:rPr>
              <w:t>台灣日本刑事法研究學會聯絡人：</w:t>
            </w:r>
            <w:r w:rsidRPr="00605586">
              <w:rPr>
                <w:rFonts w:ascii="Times New Roman" w:eastAsia="標楷體" w:hAnsi="Times New Roman" w:cs="Times New Roman" w:hint="eastAsia"/>
                <w:sz w:val="22"/>
              </w:rPr>
              <w:t>許家源</w:t>
            </w:r>
            <w:r w:rsidRPr="00123CAF">
              <w:rPr>
                <w:rFonts w:ascii="Times New Roman" w:eastAsia="標楷體" w:hAnsi="Times New Roman" w:cs="Times New Roman" w:hint="eastAsia"/>
                <w:sz w:val="22"/>
              </w:rPr>
              <w:t>秘</w:t>
            </w:r>
            <w:r w:rsidRPr="00605586">
              <w:rPr>
                <w:rFonts w:ascii="Times New Roman" w:eastAsia="標楷體" w:hAnsi="Times New Roman" w:cs="Times New Roman" w:hint="eastAsia"/>
                <w:sz w:val="22"/>
              </w:rPr>
              <w:t>書長</w:t>
            </w:r>
            <w:r w:rsidRPr="00605586">
              <w:rPr>
                <w:rFonts w:ascii="Times New Roman" w:eastAsia="標楷體" w:hAnsi="Times New Roman" w:cs="Times New Roman" w:hint="eastAsia"/>
                <w:sz w:val="22"/>
              </w:rPr>
              <w:t xml:space="preserve"> (e-mail</w:t>
            </w:r>
            <w:r w:rsidRPr="00605586">
              <w:rPr>
                <w:rFonts w:ascii="Times New Roman" w:eastAsia="標楷體" w:hAnsi="Times New Roman" w:cs="Times New Roman" w:hint="eastAsia"/>
                <w:sz w:val="22"/>
              </w:rPr>
              <w:t>：</w:t>
            </w:r>
            <w:r w:rsidRPr="00605586">
              <w:rPr>
                <w:rFonts w:ascii="Times New Roman" w:eastAsia="標楷體" w:hAnsi="Times New Roman" w:cs="Times New Roman" w:hint="eastAsia"/>
                <w:sz w:val="22"/>
              </w:rPr>
              <w:t>jiushiu@pu.edu.tw</w:t>
            </w:r>
            <w:r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605586">
              <w:rPr>
                <w:rFonts w:ascii="Times New Roman" w:eastAsia="標楷體" w:hAnsi="Times New Roman" w:cs="Times New Roman"/>
                <w:sz w:val="22"/>
              </w:rPr>
              <w:t>、梁世興老師</w:t>
            </w:r>
            <w:r w:rsidRPr="00605586">
              <w:rPr>
                <w:rFonts w:ascii="Times New Roman" w:eastAsia="標楷體" w:hAnsi="Times New Roman" w:cs="Times New Roman"/>
                <w:sz w:val="22"/>
              </w:rPr>
              <w:t>(e-mail</w:t>
            </w:r>
            <w:r w:rsidRPr="00605586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605586">
              <w:rPr>
                <w:rFonts w:ascii="Times New Roman" w:eastAsia="標楷體" w:hAnsi="Times New Roman" w:cs="Times New Roman"/>
                <w:sz w:val="22"/>
              </w:rPr>
              <w:t>una090@mail.cpu.edu.tw)</w:t>
            </w:r>
          </w:p>
        </w:tc>
      </w:tr>
    </w:tbl>
    <w:p w14:paraId="083A76BF" w14:textId="30D51BB4" w:rsidR="007F6D80" w:rsidRDefault="007F6D80">
      <w:pPr>
        <w:widowControl/>
      </w:pPr>
    </w:p>
    <w:sectPr w:rsidR="007F6D80" w:rsidSect="00D956DD">
      <w:footerReference w:type="default" r:id="rId8"/>
      <w:pgSz w:w="11906" w:h="16838"/>
      <w:pgMar w:top="567" w:right="1134" w:bottom="340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A59DD" w14:textId="77777777" w:rsidR="007B7730" w:rsidRDefault="007B7730" w:rsidP="00CF1D58">
      <w:r>
        <w:separator/>
      </w:r>
    </w:p>
  </w:endnote>
  <w:endnote w:type="continuationSeparator" w:id="0">
    <w:p w14:paraId="519252C4" w14:textId="77777777" w:rsidR="007B7730" w:rsidRDefault="007B7730" w:rsidP="00CF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0011517"/>
      <w:docPartObj>
        <w:docPartGallery w:val="Page Numbers (Bottom of Page)"/>
        <w:docPartUnique/>
      </w:docPartObj>
    </w:sdtPr>
    <w:sdtEndPr/>
    <w:sdtContent>
      <w:p w14:paraId="29C85ACD" w14:textId="4728D1B9" w:rsidR="0026119A" w:rsidRDefault="002611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198" w:rsidRPr="00B65198">
          <w:rPr>
            <w:noProof/>
            <w:lang w:val="zh-TW"/>
          </w:rPr>
          <w:t>-</w:t>
        </w:r>
        <w:r w:rsidR="00B65198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3DD1C" w14:textId="77777777" w:rsidR="007B7730" w:rsidRDefault="007B7730" w:rsidP="00CF1D58">
      <w:r>
        <w:separator/>
      </w:r>
    </w:p>
  </w:footnote>
  <w:footnote w:type="continuationSeparator" w:id="0">
    <w:p w14:paraId="6E59BC01" w14:textId="77777777" w:rsidR="007B7730" w:rsidRDefault="007B7730" w:rsidP="00CF1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0B43"/>
    <w:multiLevelType w:val="hybridMultilevel"/>
    <w:tmpl w:val="9252FD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32511F"/>
    <w:multiLevelType w:val="hybridMultilevel"/>
    <w:tmpl w:val="C2CCA3A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4360B2"/>
    <w:multiLevelType w:val="hybridMultilevel"/>
    <w:tmpl w:val="9252FD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8C53B4"/>
    <w:multiLevelType w:val="hybridMultilevel"/>
    <w:tmpl w:val="DF02FD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BA449F"/>
    <w:multiLevelType w:val="hybridMultilevel"/>
    <w:tmpl w:val="238C17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5A2D3E"/>
    <w:multiLevelType w:val="hybridMultilevel"/>
    <w:tmpl w:val="9D3C6DB2"/>
    <w:lvl w:ilvl="0" w:tplc="02E215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7D14E9E"/>
    <w:multiLevelType w:val="hybridMultilevel"/>
    <w:tmpl w:val="7F0C8F6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427E19"/>
    <w:multiLevelType w:val="hybridMultilevel"/>
    <w:tmpl w:val="B072873E"/>
    <w:lvl w:ilvl="0" w:tplc="D9C2607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2D4360A"/>
    <w:multiLevelType w:val="hybridMultilevel"/>
    <w:tmpl w:val="B93CAF1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2E10AB1"/>
    <w:multiLevelType w:val="hybridMultilevel"/>
    <w:tmpl w:val="BD109CD0"/>
    <w:lvl w:ilvl="0" w:tplc="D9C2607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C1109F2"/>
    <w:multiLevelType w:val="hybridMultilevel"/>
    <w:tmpl w:val="FFEEDBE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AC"/>
    <w:rsid w:val="0000349E"/>
    <w:rsid w:val="00007C81"/>
    <w:rsid w:val="000102EA"/>
    <w:rsid w:val="000108A0"/>
    <w:rsid w:val="00015C3A"/>
    <w:rsid w:val="00017F95"/>
    <w:rsid w:val="0002479F"/>
    <w:rsid w:val="00027579"/>
    <w:rsid w:val="00027CFC"/>
    <w:rsid w:val="00035E6B"/>
    <w:rsid w:val="00077970"/>
    <w:rsid w:val="000857D2"/>
    <w:rsid w:val="00087284"/>
    <w:rsid w:val="0009663F"/>
    <w:rsid w:val="000A027D"/>
    <w:rsid w:val="000C554E"/>
    <w:rsid w:val="000D01DC"/>
    <w:rsid w:val="000D05B7"/>
    <w:rsid w:val="000D1248"/>
    <w:rsid w:val="000E0F4A"/>
    <w:rsid w:val="00113C30"/>
    <w:rsid w:val="00114287"/>
    <w:rsid w:val="00123CAF"/>
    <w:rsid w:val="00131C2F"/>
    <w:rsid w:val="00134D92"/>
    <w:rsid w:val="001363FB"/>
    <w:rsid w:val="00137482"/>
    <w:rsid w:val="00141517"/>
    <w:rsid w:val="00143028"/>
    <w:rsid w:val="00146564"/>
    <w:rsid w:val="00150359"/>
    <w:rsid w:val="00156AC4"/>
    <w:rsid w:val="00157EEE"/>
    <w:rsid w:val="00170193"/>
    <w:rsid w:val="001772CC"/>
    <w:rsid w:val="0018479F"/>
    <w:rsid w:val="001B5E63"/>
    <w:rsid w:val="001C66B4"/>
    <w:rsid w:val="001C7E9A"/>
    <w:rsid w:val="001D1858"/>
    <w:rsid w:val="001E0F07"/>
    <w:rsid w:val="001E2BF8"/>
    <w:rsid w:val="001E5EBF"/>
    <w:rsid w:val="001F581D"/>
    <w:rsid w:val="001F63E3"/>
    <w:rsid w:val="002226EC"/>
    <w:rsid w:val="002262B5"/>
    <w:rsid w:val="00233CED"/>
    <w:rsid w:val="00247FC3"/>
    <w:rsid w:val="00254CD4"/>
    <w:rsid w:val="0026119A"/>
    <w:rsid w:val="00274940"/>
    <w:rsid w:val="00285822"/>
    <w:rsid w:val="002A5F19"/>
    <w:rsid w:val="002A7988"/>
    <w:rsid w:val="002B1DE4"/>
    <w:rsid w:val="002B56CD"/>
    <w:rsid w:val="002C3D64"/>
    <w:rsid w:val="002D06B5"/>
    <w:rsid w:val="002D133F"/>
    <w:rsid w:val="002D4105"/>
    <w:rsid w:val="002D6866"/>
    <w:rsid w:val="002E33DB"/>
    <w:rsid w:val="002F1767"/>
    <w:rsid w:val="002F3294"/>
    <w:rsid w:val="002F3964"/>
    <w:rsid w:val="002F4770"/>
    <w:rsid w:val="0031599D"/>
    <w:rsid w:val="00317156"/>
    <w:rsid w:val="0032773B"/>
    <w:rsid w:val="0033062B"/>
    <w:rsid w:val="003323F8"/>
    <w:rsid w:val="00335555"/>
    <w:rsid w:val="003368DB"/>
    <w:rsid w:val="003369E1"/>
    <w:rsid w:val="003469E1"/>
    <w:rsid w:val="00361E11"/>
    <w:rsid w:val="00382875"/>
    <w:rsid w:val="00390A20"/>
    <w:rsid w:val="003A2EDF"/>
    <w:rsid w:val="003A741B"/>
    <w:rsid w:val="003B2165"/>
    <w:rsid w:val="003C2190"/>
    <w:rsid w:val="003D1E76"/>
    <w:rsid w:val="003E632D"/>
    <w:rsid w:val="003F2B45"/>
    <w:rsid w:val="00403E95"/>
    <w:rsid w:val="00404FC2"/>
    <w:rsid w:val="004058B1"/>
    <w:rsid w:val="00420F2C"/>
    <w:rsid w:val="00422E59"/>
    <w:rsid w:val="00425306"/>
    <w:rsid w:val="004504F9"/>
    <w:rsid w:val="004523D3"/>
    <w:rsid w:val="0045364C"/>
    <w:rsid w:val="00453991"/>
    <w:rsid w:val="00453BA6"/>
    <w:rsid w:val="00460FE1"/>
    <w:rsid w:val="00463479"/>
    <w:rsid w:val="00463E92"/>
    <w:rsid w:val="004768DE"/>
    <w:rsid w:val="00481434"/>
    <w:rsid w:val="00481F6E"/>
    <w:rsid w:val="00482189"/>
    <w:rsid w:val="004844DB"/>
    <w:rsid w:val="004854AC"/>
    <w:rsid w:val="0049265B"/>
    <w:rsid w:val="004945F8"/>
    <w:rsid w:val="004B4473"/>
    <w:rsid w:val="004B47FF"/>
    <w:rsid w:val="004B70A8"/>
    <w:rsid w:val="004C71AC"/>
    <w:rsid w:val="004D0E6B"/>
    <w:rsid w:val="004D3CA2"/>
    <w:rsid w:val="004E29C7"/>
    <w:rsid w:val="004E4332"/>
    <w:rsid w:val="004E548C"/>
    <w:rsid w:val="004F26B1"/>
    <w:rsid w:val="00507411"/>
    <w:rsid w:val="00507E11"/>
    <w:rsid w:val="0051335A"/>
    <w:rsid w:val="00533D3E"/>
    <w:rsid w:val="00540142"/>
    <w:rsid w:val="00554E18"/>
    <w:rsid w:val="005611C6"/>
    <w:rsid w:val="0056225E"/>
    <w:rsid w:val="00573AC7"/>
    <w:rsid w:val="0058218D"/>
    <w:rsid w:val="00585933"/>
    <w:rsid w:val="00592E40"/>
    <w:rsid w:val="005A0849"/>
    <w:rsid w:val="005A0CF9"/>
    <w:rsid w:val="005D6E7E"/>
    <w:rsid w:val="005E7097"/>
    <w:rsid w:val="005F54FB"/>
    <w:rsid w:val="00605586"/>
    <w:rsid w:val="006064EB"/>
    <w:rsid w:val="00614DB6"/>
    <w:rsid w:val="006309AC"/>
    <w:rsid w:val="00633FB7"/>
    <w:rsid w:val="00656D02"/>
    <w:rsid w:val="00663A16"/>
    <w:rsid w:val="00665DE7"/>
    <w:rsid w:val="00666795"/>
    <w:rsid w:val="00666A5A"/>
    <w:rsid w:val="00672983"/>
    <w:rsid w:val="00672E7A"/>
    <w:rsid w:val="00675EB0"/>
    <w:rsid w:val="0069232A"/>
    <w:rsid w:val="006A3CEC"/>
    <w:rsid w:val="006A3F14"/>
    <w:rsid w:val="006B1B6E"/>
    <w:rsid w:val="006B4F38"/>
    <w:rsid w:val="006D2C4A"/>
    <w:rsid w:val="006E2648"/>
    <w:rsid w:val="006F1E1D"/>
    <w:rsid w:val="006F27CB"/>
    <w:rsid w:val="006F310F"/>
    <w:rsid w:val="006F4465"/>
    <w:rsid w:val="006F65BE"/>
    <w:rsid w:val="006F7E0E"/>
    <w:rsid w:val="0070731A"/>
    <w:rsid w:val="00724829"/>
    <w:rsid w:val="00725563"/>
    <w:rsid w:val="007259B6"/>
    <w:rsid w:val="00726944"/>
    <w:rsid w:val="007330B0"/>
    <w:rsid w:val="00741FE3"/>
    <w:rsid w:val="00762358"/>
    <w:rsid w:val="007657FB"/>
    <w:rsid w:val="00773C57"/>
    <w:rsid w:val="00775EB4"/>
    <w:rsid w:val="00792FC6"/>
    <w:rsid w:val="00793D51"/>
    <w:rsid w:val="007B155A"/>
    <w:rsid w:val="007B7730"/>
    <w:rsid w:val="007C5829"/>
    <w:rsid w:val="007C6D7B"/>
    <w:rsid w:val="007D562A"/>
    <w:rsid w:val="007D5DBD"/>
    <w:rsid w:val="007E0C1D"/>
    <w:rsid w:val="007F5B0A"/>
    <w:rsid w:val="007F694D"/>
    <w:rsid w:val="007F6D80"/>
    <w:rsid w:val="0081042C"/>
    <w:rsid w:val="00810CAF"/>
    <w:rsid w:val="00816697"/>
    <w:rsid w:val="008215B6"/>
    <w:rsid w:val="008256F6"/>
    <w:rsid w:val="008259ED"/>
    <w:rsid w:val="00825F8F"/>
    <w:rsid w:val="008304CD"/>
    <w:rsid w:val="00833EEA"/>
    <w:rsid w:val="008341E9"/>
    <w:rsid w:val="00835B77"/>
    <w:rsid w:val="00837BF1"/>
    <w:rsid w:val="008403FC"/>
    <w:rsid w:val="00845929"/>
    <w:rsid w:val="00850CC8"/>
    <w:rsid w:val="00862F23"/>
    <w:rsid w:val="00873C94"/>
    <w:rsid w:val="00877723"/>
    <w:rsid w:val="008869FB"/>
    <w:rsid w:val="00894881"/>
    <w:rsid w:val="008A6323"/>
    <w:rsid w:val="008A7083"/>
    <w:rsid w:val="008A7630"/>
    <w:rsid w:val="008A7A49"/>
    <w:rsid w:val="008A7E28"/>
    <w:rsid w:val="008C6A1E"/>
    <w:rsid w:val="008E33CC"/>
    <w:rsid w:val="008E3A24"/>
    <w:rsid w:val="00904D8E"/>
    <w:rsid w:val="00907060"/>
    <w:rsid w:val="00907462"/>
    <w:rsid w:val="00914AB4"/>
    <w:rsid w:val="00921F23"/>
    <w:rsid w:val="009329BD"/>
    <w:rsid w:val="009449E2"/>
    <w:rsid w:val="00960708"/>
    <w:rsid w:val="00970986"/>
    <w:rsid w:val="009725CE"/>
    <w:rsid w:val="00974DBA"/>
    <w:rsid w:val="00977313"/>
    <w:rsid w:val="0098580D"/>
    <w:rsid w:val="00987D09"/>
    <w:rsid w:val="00994539"/>
    <w:rsid w:val="0099536A"/>
    <w:rsid w:val="009A1504"/>
    <w:rsid w:val="009A48F3"/>
    <w:rsid w:val="009C7F3B"/>
    <w:rsid w:val="009D069A"/>
    <w:rsid w:val="009D4DA3"/>
    <w:rsid w:val="009E013B"/>
    <w:rsid w:val="009F3C7E"/>
    <w:rsid w:val="009F616D"/>
    <w:rsid w:val="00A05651"/>
    <w:rsid w:val="00A105D5"/>
    <w:rsid w:val="00A21E17"/>
    <w:rsid w:val="00A27709"/>
    <w:rsid w:val="00A27751"/>
    <w:rsid w:val="00A435F6"/>
    <w:rsid w:val="00A52A9B"/>
    <w:rsid w:val="00A53EAD"/>
    <w:rsid w:val="00A704B2"/>
    <w:rsid w:val="00A9478D"/>
    <w:rsid w:val="00AA0E22"/>
    <w:rsid w:val="00AA4CC3"/>
    <w:rsid w:val="00AB7CCC"/>
    <w:rsid w:val="00AC1CCC"/>
    <w:rsid w:val="00AC293F"/>
    <w:rsid w:val="00AE0898"/>
    <w:rsid w:val="00AE122B"/>
    <w:rsid w:val="00AF3CB9"/>
    <w:rsid w:val="00B06AD1"/>
    <w:rsid w:val="00B25A5B"/>
    <w:rsid w:val="00B40B1D"/>
    <w:rsid w:val="00B4141E"/>
    <w:rsid w:val="00B61A5B"/>
    <w:rsid w:val="00B63F4E"/>
    <w:rsid w:val="00B65198"/>
    <w:rsid w:val="00B66ECA"/>
    <w:rsid w:val="00B67841"/>
    <w:rsid w:val="00B72FED"/>
    <w:rsid w:val="00B75C44"/>
    <w:rsid w:val="00B81F73"/>
    <w:rsid w:val="00B8216F"/>
    <w:rsid w:val="00B9013C"/>
    <w:rsid w:val="00B90723"/>
    <w:rsid w:val="00BA1BA6"/>
    <w:rsid w:val="00BB1C0E"/>
    <w:rsid w:val="00BC4CC8"/>
    <w:rsid w:val="00BC6DD4"/>
    <w:rsid w:val="00BD236A"/>
    <w:rsid w:val="00BD2755"/>
    <w:rsid w:val="00BE7D02"/>
    <w:rsid w:val="00BF164F"/>
    <w:rsid w:val="00BF356E"/>
    <w:rsid w:val="00C01B75"/>
    <w:rsid w:val="00C13C4C"/>
    <w:rsid w:val="00C2712E"/>
    <w:rsid w:val="00C327CD"/>
    <w:rsid w:val="00C32DDD"/>
    <w:rsid w:val="00C337B6"/>
    <w:rsid w:val="00C35687"/>
    <w:rsid w:val="00C429B0"/>
    <w:rsid w:val="00C45C15"/>
    <w:rsid w:val="00C50A18"/>
    <w:rsid w:val="00C5106B"/>
    <w:rsid w:val="00C61BA1"/>
    <w:rsid w:val="00C765E9"/>
    <w:rsid w:val="00C77C3F"/>
    <w:rsid w:val="00C91391"/>
    <w:rsid w:val="00CA0E5B"/>
    <w:rsid w:val="00CA1604"/>
    <w:rsid w:val="00CA4ED8"/>
    <w:rsid w:val="00CB5C41"/>
    <w:rsid w:val="00CC2D80"/>
    <w:rsid w:val="00CE12A9"/>
    <w:rsid w:val="00CE6E07"/>
    <w:rsid w:val="00CF0348"/>
    <w:rsid w:val="00CF1D58"/>
    <w:rsid w:val="00CF4C33"/>
    <w:rsid w:val="00CF643C"/>
    <w:rsid w:val="00D0051F"/>
    <w:rsid w:val="00D04A07"/>
    <w:rsid w:val="00D128B5"/>
    <w:rsid w:val="00D144E5"/>
    <w:rsid w:val="00D15463"/>
    <w:rsid w:val="00D16EDF"/>
    <w:rsid w:val="00D22D58"/>
    <w:rsid w:val="00D2481D"/>
    <w:rsid w:val="00D50DC8"/>
    <w:rsid w:val="00D50E0E"/>
    <w:rsid w:val="00D534C8"/>
    <w:rsid w:val="00D57A0E"/>
    <w:rsid w:val="00D738AD"/>
    <w:rsid w:val="00D81F88"/>
    <w:rsid w:val="00D865F1"/>
    <w:rsid w:val="00D914AA"/>
    <w:rsid w:val="00D956DD"/>
    <w:rsid w:val="00DC35AE"/>
    <w:rsid w:val="00DD1D15"/>
    <w:rsid w:val="00DF4CD6"/>
    <w:rsid w:val="00DF6505"/>
    <w:rsid w:val="00E027BC"/>
    <w:rsid w:val="00E03013"/>
    <w:rsid w:val="00E03276"/>
    <w:rsid w:val="00E11AFC"/>
    <w:rsid w:val="00E206DA"/>
    <w:rsid w:val="00E22F20"/>
    <w:rsid w:val="00E26030"/>
    <w:rsid w:val="00E34C87"/>
    <w:rsid w:val="00E350AB"/>
    <w:rsid w:val="00E3682C"/>
    <w:rsid w:val="00E40EFA"/>
    <w:rsid w:val="00E420B5"/>
    <w:rsid w:val="00E45ADD"/>
    <w:rsid w:val="00E66C13"/>
    <w:rsid w:val="00E72F1E"/>
    <w:rsid w:val="00E831C6"/>
    <w:rsid w:val="00E94FBC"/>
    <w:rsid w:val="00E95538"/>
    <w:rsid w:val="00EA0D45"/>
    <w:rsid w:val="00EA197A"/>
    <w:rsid w:val="00EA452B"/>
    <w:rsid w:val="00EA5B49"/>
    <w:rsid w:val="00EA6020"/>
    <w:rsid w:val="00EB2482"/>
    <w:rsid w:val="00EB2A53"/>
    <w:rsid w:val="00EB5449"/>
    <w:rsid w:val="00EC012A"/>
    <w:rsid w:val="00EC4886"/>
    <w:rsid w:val="00EC53F0"/>
    <w:rsid w:val="00ED01CF"/>
    <w:rsid w:val="00ED1661"/>
    <w:rsid w:val="00EE21CC"/>
    <w:rsid w:val="00F0319B"/>
    <w:rsid w:val="00F21DF4"/>
    <w:rsid w:val="00F23805"/>
    <w:rsid w:val="00F250EF"/>
    <w:rsid w:val="00F376D5"/>
    <w:rsid w:val="00F724C7"/>
    <w:rsid w:val="00F76C4B"/>
    <w:rsid w:val="00F809DE"/>
    <w:rsid w:val="00FA0F2E"/>
    <w:rsid w:val="00FA6030"/>
    <w:rsid w:val="00FC0FAB"/>
    <w:rsid w:val="00FC761F"/>
    <w:rsid w:val="00FD0C06"/>
    <w:rsid w:val="00FD28AD"/>
    <w:rsid w:val="00FD6D4F"/>
    <w:rsid w:val="00FE0DC3"/>
    <w:rsid w:val="00FF2920"/>
    <w:rsid w:val="00FF33E0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AD7420"/>
  <w15:chartTrackingRefBased/>
  <w15:docId w15:val="{CEACB882-9F33-4E01-AFC2-FA3141EE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D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1D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1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1D58"/>
    <w:rPr>
      <w:sz w:val="20"/>
      <w:szCs w:val="20"/>
    </w:rPr>
  </w:style>
  <w:style w:type="table" w:styleId="a7">
    <w:name w:val="Table Grid"/>
    <w:basedOn w:val="a1"/>
    <w:uiPriority w:val="39"/>
    <w:rsid w:val="00CF1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1D5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F0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F034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401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FA891-8F6E-4DA7-A0A5-063A1D75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2021-05-17T06:18:00Z</cp:lastPrinted>
  <dcterms:created xsi:type="dcterms:W3CDTF">2021-08-26T03:55:00Z</dcterms:created>
  <dcterms:modified xsi:type="dcterms:W3CDTF">2021-09-03T06:42:00Z</dcterms:modified>
</cp:coreProperties>
</file>